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62" w:rsidRPr="003C6F62" w:rsidRDefault="003C6F62" w:rsidP="003C6F62">
      <w:pPr>
        <w:shd w:val="clear" w:color="auto" w:fill="FEFEFE"/>
        <w:spacing w:after="0" w:line="240" w:lineRule="auto"/>
        <w:jc w:val="center"/>
        <w:rPr>
          <w:rFonts w:ascii="Arial" w:eastAsia="Times New Roman" w:hAnsi="Arial" w:cs="Arial"/>
          <w:color w:val="191919"/>
          <w:sz w:val="20"/>
          <w:szCs w:val="20"/>
          <w:lang w:eastAsia="tr-TR"/>
        </w:rPr>
      </w:pPr>
      <w:r w:rsidRPr="003C6F62">
        <w:rPr>
          <w:rFonts w:ascii="Arial" w:eastAsia="Times New Roman" w:hAnsi="Arial" w:cs="Arial"/>
          <w:b/>
          <w:bCs/>
          <w:color w:val="191919"/>
          <w:sz w:val="20"/>
          <w:szCs w:val="20"/>
          <w:lang w:eastAsia="tr-TR"/>
        </w:rPr>
        <w:t>HANGİ OKULU TERCİH ETMELİYİM?</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Hayatımızı ve geleceğimizi şekillendiren eğitim hayatımızda aldığımız alacağımız önemli kararlardır. Aslında nasıl bir hayat süreceğimizin şifreleri hangi mesleği seçeceğimizde gizlidir. Gizli olan bu sırrı yani mesleğimizin ne olacağı da kişiliğimizde gizlidir. Ebeveynlerimizin ve eğitmenlerimizin bizleri tanıyarak, kişiliğimizi analiz ederek yapacakları mesleki yönlendirme çok önemlidir. Neden hoşlandığımız, hangi alanlara yoğunlaştığımız ve beynimizin hangi lobunu kullandığımıza kadar bilinmesi, mesleki yönlendirmenin bu çerçevede şekillendirilmesi en isabetli yol olacaktır.</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Anadolu liseleri Nitekim öğrenciyi tanımadan yapılan mesleki yönlendirmeler hüsran ile neticelenmekte ve mutsuz insanlara sebep olmaktadır. İnsan sevdiği, hoşlandığı mesleği yaparsa mutlu olur, huzurlu olur. Mesleğini yapmada ki bu mutluluğu başarıya götürecektir. Görüleceği üzere doğru analizler doğru mesleğe, doğru meslek seçimi mutluluğa ve mutlu meslek sahipleri de başarıya kavuşacaktır. Bu nedenle ailelere ve öğretmenlere çok büyük görevler düşüyor. Çocuklarının kişiliklerini iyi analiz etmeli, seçecekleri meslek konusunda onlara doğru tavsiyeler iletmelidirler. Aynı şekilde öğretmenlerin de öğrencilerini iyi tanımaları, aileleriyle temas halinde olmaları ve rehber öğretmenle koordineli çalışarak öğrencilerine en uygun mesleği seçmede yardımcı olmaları gerekmektedir.</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b/>
          <w:bCs/>
          <w:color w:val="191919"/>
          <w:sz w:val="20"/>
          <w:szCs w:val="20"/>
          <w:lang w:eastAsia="tr-TR"/>
        </w:rPr>
        <w:t>Geleceğin İlk Adımları Nerde Atılmalı?</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 xml:space="preserve">Eğitim ilkokul sıralarıyla başlar. Eğitimin daha bu ilk adımları kişi hakkında önemli ipuçları sunar. Kimi </w:t>
      </w:r>
      <w:bookmarkStart w:id="0" w:name="_GoBack"/>
      <w:bookmarkEnd w:id="0"/>
      <w:r w:rsidRPr="003C6F62">
        <w:rPr>
          <w:rFonts w:ascii="Arial" w:eastAsia="Times New Roman" w:hAnsi="Arial" w:cs="Arial"/>
          <w:color w:val="191919"/>
          <w:sz w:val="20"/>
          <w:szCs w:val="20"/>
          <w:lang w:eastAsia="tr-TR"/>
        </w:rPr>
        <w:t>öğrenci resim dersinde harika işler yaparken kimi Türkçe anlatımlarıyla ön plana çıkar kimisi de Matematiğe olan ilgisiyle. İşte bu yıllardaki ipuçları iyi değerlendirilmeli ve lise, üniversite tercihleri bu veriler ışığında yapılmalıdır.</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b/>
          <w:bCs/>
          <w:color w:val="191919"/>
          <w:sz w:val="20"/>
          <w:szCs w:val="20"/>
          <w:lang w:eastAsia="tr-TR"/>
        </w:rPr>
        <w:t>Fen Lisesi mi Yoksa Anadolu Lisesi mi Tercih Edilmeli?</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Liseler konusunda bilgili olan ya da meslek seçimi incelikleri üzerinde bilgi sahibi olanlar bu soruyu sorma ihtiyacı hissetmezler. Çünkü Fen Liseleri ve Anadolu Liseleri nitelikleri itibariyle farklılık gösterirler. Tercih edilmeleri öğrencilerin yönelimleri ve tercih koşullarıyla doğru orantılıdır. Yoksa her iki lise türünün de başarı endeksleri oldukça yüksek ve üniversiteye yerleşme yüzdeleri de hatırı sayılır orandadır.</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b/>
          <w:bCs/>
          <w:color w:val="191919"/>
          <w:sz w:val="20"/>
          <w:szCs w:val="20"/>
          <w:lang w:eastAsia="tr-TR"/>
        </w:rPr>
        <w:t>Fen Liselerini Kimler Seçmeli?</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Fen Liseleri ülkemizin en başarılı liseleri arasında yer alır. İsminden de anlaşılacağı üzere sayısal özelliği ağır basan okullardır Fen Liselerini, Tıp Fakültesi ve Mühendislik Fakültesini düşünen sayısal öğrenciler seçmektedir. Aslında bu tercih makul ve doğru olandır. Nitekim sosyal derslere ya da sözel derslere ilgisi olan öğrencilerin Fen Liselerini seçmesi hem öğrenci hem öğretmenler içi zevksiz bir eğitime neden olabilmektedir.</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b/>
          <w:bCs/>
          <w:color w:val="191919"/>
          <w:sz w:val="20"/>
          <w:szCs w:val="20"/>
          <w:lang w:eastAsia="tr-TR"/>
        </w:rPr>
        <w:t>Anadolu Liselerini Kimler Seçmeli?</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 xml:space="preserve">Anadolu Liseleri, liselere giriş sınavında çok tercih edilen okullardır. 4  yıllık eğitim programı uygulamaktadırlar. Uygulanan eğitim akademik eğitim olup tercihte bulunacak öğrencinin mutlaka akademik hedefleri olmalıdır. Eğer akademik hedefi olmayan birisi iseniz kesinlikle Meslek Liselerini tercih </w:t>
      </w:r>
      <w:proofErr w:type="spellStart"/>
      <w:proofErr w:type="gramStart"/>
      <w:r w:rsidRPr="003C6F62">
        <w:rPr>
          <w:rFonts w:ascii="Arial" w:eastAsia="Times New Roman" w:hAnsi="Arial" w:cs="Arial"/>
          <w:color w:val="191919"/>
          <w:sz w:val="20"/>
          <w:szCs w:val="20"/>
          <w:lang w:eastAsia="tr-TR"/>
        </w:rPr>
        <w:t>etmelisiniz.Tercih</w:t>
      </w:r>
      <w:proofErr w:type="spellEnd"/>
      <w:proofErr w:type="gramEnd"/>
      <w:r w:rsidRPr="003C6F62">
        <w:rPr>
          <w:rFonts w:ascii="Arial" w:eastAsia="Times New Roman" w:hAnsi="Arial" w:cs="Arial"/>
          <w:color w:val="191919"/>
          <w:sz w:val="20"/>
          <w:szCs w:val="20"/>
          <w:lang w:eastAsia="tr-TR"/>
        </w:rPr>
        <w:t xml:space="preserve"> edeceklerin bu ayrıntıya dikkat etmesi gerekir.</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 </w:t>
      </w:r>
    </w:p>
    <w:p w:rsidR="003C6F62" w:rsidRPr="003C6F62" w:rsidRDefault="003C6F62" w:rsidP="003C6F62">
      <w:pPr>
        <w:shd w:val="clear" w:color="auto" w:fill="FEFEFE"/>
        <w:spacing w:after="0" w:line="240" w:lineRule="auto"/>
        <w:rPr>
          <w:rFonts w:ascii="Arial" w:eastAsia="Times New Roman" w:hAnsi="Arial" w:cs="Arial"/>
          <w:color w:val="191919"/>
          <w:sz w:val="20"/>
          <w:szCs w:val="20"/>
          <w:lang w:eastAsia="tr-TR"/>
        </w:rPr>
      </w:pPr>
      <w:r w:rsidRPr="003C6F62">
        <w:rPr>
          <w:rFonts w:ascii="Arial" w:eastAsia="Times New Roman" w:hAnsi="Arial" w:cs="Arial"/>
          <w:color w:val="191919"/>
          <w:sz w:val="20"/>
          <w:szCs w:val="20"/>
          <w:lang w:eastAsia="tr-TR"/>
        </w:rPr>
        <w:t>Fen Liseleri ve Anadolu Liseleri başarılarını kanıtlamış, nitelikli eğitimlerini kanıtlamışlardır. Öğrencinin yönelimine göre lise tercihi yapılmalıdır. Kuşkusuz en başarılı tercih mutlu olunacak tercihtir.</w:t>
      </w:r>
    </w:p>
    <w:p w:rsidR="00ED2175" w:rsidRPr="003C6F62" w:rsidRDefault="00ED2175" w:rsidP="003C6F62"/>
    <w:sectPr w:rsidR="00ED2175" w:rsidRPr="003C6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2C"/>
    <w:rsid w:val="003C6F62"/>
    <w:rsid w:val="0056602C"/>
    <w:rsid w:val="00ED2175"/>
    <w:rsid w:val="00FF32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2017-06-06T11:24:00Z</dcterms:created>
  <dcterms:modified xsi:type="dcterms:W3CDTF">2017-06-09T06:47:00Z</dcterms:modified>
</cp:coreProperties>
</file>